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1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5485"/>
        <w:gridCol w:w="3196"/>
      </w:tblGrid>
      <w:tr w:rsidR="003C775C" w:rsidRPr="00B20B17" w14:paraId="0D0F9C54" w14:textId="77777777" w:rsidTr="5F57CA7D">
        <w:trPr>
          <w:trHeight w:val="557"/>
        </w:trPr>
        <w:tc>
          <w:tcPr>
            <w:tcW w:w="1105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69FA64B" w14:textId="77777777" w:rsidR="00A447AA" w:rsidRPr="0092478C" w:rsidRDefault="00A447AA" w:rsidP="00660786">
            <w:pPr>
              <w:pStyle w:val="a4"/>
              <w:jc w:val="center"/>
              <w:rPr>
                <w:b/>
                <w:smallCaps/>
                <w:sz w:val="32"/>
                <w:lang w:val="el-GR" w:eastAsia="el-GR"/>
              </w:rPr>
            </w:pPr>
            <w:bookmarkStart w:id="0" w:name="_GoBack"/>
            <w:bookmarkEnd w:id="0"/>
            <w:r w:rsidRPr="0092478C">
              <w:rPr>
                <w:b/>
                <w:smallCaps/>
                <w:sz w:val="32"/>
                <w:lang w:val="el-GR" w:eastAsia="el-GR"/>
              </w:rPr>
              <w:t>Ελληνικη Εταιρεια Ερευνασ τησ Συμπεριφορασ</w:t>
            </w:r>
          </w:p>
          <w:p w14:paraId="06E7723F" w14:textId="77777777" w:rsidR="00A447AA" w:rsidRPr="0092478C" w:rsidRDefault="00A447AA" w:rsidP="00660786">
            <w:pPr>
              <w:pStyle w:val="a4"/>
              <w:jc w:val="center"/>
              <w:rPr>
                <w:b/>
                <w:smallCaps/>
                <w:sz w:val="32"/>
                <w:lang w:val="el-GR" w:eastAsia="el-GR"/>
              </w:rPr>
            </w:pPr>
            <w:r w:rsidRPr="0092478C">
              <w:rPr>
                <w:b/>
                <w:smallCaps/>
                <w:sz w:val="32"/>
                <w:lang w:val="el-GR" w:eastAsia="el-GR"/>
              </w:rPr>
              <w:t>Παραρτημα Μακεδονιασ</w:t>
            </w:r>
          </w:p>
          <w:p w14:paraId="5AF31620" w14:textId="77777777" w:rsidR="00A447AA" w:rsidRPr="0092478C" w:rsidRDefault="00A447AA" w:rsidP="00660786">
            <w:pPr>
              <w:pStyle w:val="a4"/>
              <w:jc w:val="center"/>
              <w:rPr>
                <w:lang w:val="el-GR" w:eastAsia="el-GR"/>
              </w:rPr>
            </w:pPr>
            <w:r w:rsidRPr="0092478C">
              <w:rPr>
                <w:lang w:val="el-GR" w:eastAsia="el-GR"/>
              </w:rPr>
              <w:t>Δ/νση ΕΡΜΟΥ 48, 6</w:t>
            </w:r>
            <w:r w:rsidRPr="0092478C">
              <w:rPr>
                <w:vertAlign w:val="superscript"/>
                <w:lang w:val="el-GR" w:eastAsia="el-GR"/>
              </w:rPr>
              <w:t>ος</w:t>
            </w:r>
            <w:r w:rsidRPr="0092478C">
              <w:rPr>
                <w:lang w:val="el-GR" w:eastAsia="el-GR"/>
              </w:rPr>
              <w:t xml:space="preserve">  όροφος</w:t>
            </w:r>
          </w:p>
          <w:p w14:paraId="7A3A055F" w14:textId="77777777" w:rsidR="00A447AA" w:rsidRPr="0092478C" w:rsidRDefault="00A447AA" w:rsidP="00660786">
            <w:pPr>
              <w:pStyle w:val="a4"/>
              <w:jc w:val="center"/>
              <w:rPr>
                <w:lang w:val="el-GR" w:eastAsia="el-GR"/>
              </w:rPr>
            </w:pPr>
            <w:r w:rsidRPr="0092478C">
              <w:rPr>
                <w:lang w:val="el-GR" w:eastAsia="el-GR"/>
              </w:rPr>
              <w:t xml:space="preserve">Τηλ. &amp; </w:t>
            </w:r>
            <w:r>
              <w:rPr>
                <w:lang w:val="en-US" w:eastAsia="el-GR"/>
              </w:rPr>
              <w:t>FAX</w:t>
            </w:r>
            <w:r w:rsidRPr="0092478C">
              <w:rPr>
                <w:lang w:val="el-GR" w:eastAsia="el-GR"/>
              </w:rPr>
              <w:t xml:space="preserve"> :  2310 -274-610</w:t>
            </w:r>
          </w:p>
          <w:p w14:paraId="05A3C69F" w14:textId="77777777" w:rsidR="003C775C" w:rsidRPr="00A447AA" w:rsidRDefault="00A447AA" w:rsidP="00660786">
            <w:pPr>
              <w:pStyle w:val="a4"/>
              <w:jc w:val="center"/>
              <w:rPr>
                <w:lang w:val="en-US" w:eastAsia="el-GR"/>
              </w:rPr>
            </w:pPr>
            <w:r>
              <w:rPr>
                <w:lang w:val="en-US" w:eastAsia="el-GR"/>
              </w:rPr>
              <w:t xml:space="preserve">e  mail : </w:t>
            </w:r>
            <w:r>
              <w:rPr>
                <w:rStyle w:val="Hyperlink1"/>
                <w:lang w:val="en-US" w:eastAsia="el-GR"/>
              </w:rPr>
              <w:t>eeesm@otenet.gr</w:t>
            </w:r>
          </w:p>
        </w:tc>
      </w:tr>
      <w:tr w:rsidR="003C775C" w:rsidRPr="00366DB6" w14:paraId="0A5C5DEA" w14:textId="77777777" w:rsidTr="5F57CA7D">
        <w:trPr>
          <w:trHeight w:val="557"/>
        </w:trPr>
        <w:tc>
          <w:tcPr>
            <w:tcW w:w="1105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6FD6DE6" w14:textId="77777777" w:rsidR="003C775C" w:rsidRPr="00050BE7" w:rsidRDefault="003C775C" w:rsidP="3B1FFB1D">
            <w:pPr>
              <w:jc w:val="center"/>
              <w:rPr>
                <w:b/>
                <w:bCs/>
                <w:color w:val="2A2A2A"/>
                <w:spacing w:val="118"/>
                <w:sz w:val="40"/>
                <w:szCs w:val="40"/>
                <w:u w:val="single"/>
              </w:rPr>
            </w:pPr>
            <w:r w:rsidRPr="3B1FFB1D">
              <w:rPr>
                <w:b/>
                <w:bCs/>
                <w:color w:val="2A2A2A"/>
                <w:spacing w:val="118"/>
                <w:sz w:val="40"/>
                <w:szCs w:val="40"/>
                <w:u w:val="single"/>
                <w:lang w:val="en-US"/>
              </w:rPr>
              <w:t>Workshop</w:t>
            </w:r>
            <w:r w:rsidR="0092478C" w:rsidRPr="3B1FFB1D">
              <w:rPr>
                <w:b/>
                <w:bCs/>
                <w:color w:val="2A2A2A"/>
                <w:spacing w:val="118"/>
                <w:sz w:val="40"/>
                <w:szCs w:val="40"/>
                <w:u w:val="single"/>
                <w:lang w:val="en-US"/>
              </w:rPr>
              <w:t>s</w:t>
            </w:r>
            <w:r w:rsidR="00052C9D" w:rsidRPr="3B1FFB1D">
              <w:rPr>
                <w:b/>
                <w:bCs/>
                <w:color w:val="2A2A2A"/>
                <w:spacing w:val="118"/>
                <w:sz w:val="40"/>
                <w:szCs w:val="40"/>
                <w:u w:val="single"/>
              </w:rPr>
              <w:t xml:space="preserve"> 2023-20</w:t>
            </w:r>
            <w:r w:rsidR="00573CDF" w:rsidRPr="3B1FFB1D">
              <w:rPr>
                <w:b/>
                <w:bCs/>
                <w:color w:val="2A2A2A"/>
                <w:spacing w:val="118"/>
                <w:sz w:val="40"/>
                <w:szCs w:val="40"/>
                <w:u w:val="single"/>
              </w:rPr>
              <w:t>24</w:t>
            </w:r>
          </w:p>
          <w:p w14:paraId="1184F3E8" w14:textId="59CA9CE2" w:rsidR="003C775C" w:rsidRPr="0092478C" w:rsidRDefault="681EB7F4" w:rsidP="681EB7F4">
            <w:pPr>
              <w:jc w:val="center"/>
              <w:rPr>
                <w:i/>
                <w:iCs/>
                <w:color w:val="2A2A2A"/>
              </w:rPr>
            </w:pPr>
            <w:r w:rsidRPr="681EB7F4">
              <w:rPr>
                <w:i/>
                <w:iCs/>
                <w:color w:val="2A2A2A"/>
              </w:rPr>
              <w:t>Μηνιαίο πρόγραμμα ΟΚΤΩΒΡΙΟΣ 2023 – ΙΟΥΝΙΟΣ  2024</w:t>
            </w:r>
          </w:p>
        </w:tc>
      </w:tr>
      <w:tr w:rsidR="00223D1D" w:rsidRPr="00366DB6" w14:paraId="33869853" w14:textId="77777777" w:rsidTr="5F57CA7D">
        <w:trPr>
          <w:trHeight w:val="557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9985E38" w14:textId="77777777" w:rsidR="00EA2A99" w:rsidRPr="00366DB6" w:rsidRDefault="00EA2A99" w:rsidP="0066078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Η</w:t>
            </w:r>
            <w:r w:rsidRPr="00366DB6">
              <w:rPr>
                <w:b/>
                <w:u w:val="single"/>
              </w:rPr>
              <w:t>μερομηνία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297EDA" w14:textId="77777777" w:rsidR="00EA2A99" w:rsidRPr="00366DB6" w:rsidRDefault="00EA2A99" w:rsidP="0066078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Τίτλος εργαστηρί</w:t>
            </w:r>
            <w:r w:rsidRPr="00366DB6">
              <w:rPr>
                <w:b/>
                <w:u w:val="single"/>
              </w:rPr>
              <w:t>ο</w:t>
            </w:r>
            <w:r>
              <w:rPr>
                <w:b/>
                <w:u w:val="single"/>
              </w:rPr>
              <w:t>υ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CDDF87B" w14:textId="77777777" w:rsidR="00EA2A99" w:rsidRPr="008C113E" w:rsidRDefault="00EA2A99" w:rsidP="00660786">
            <w:pPr>
              <w:jc w:val="center"/>
              <w:rPr>
                <w:b/>
                <w:u w:val="single"/>
              </w:rPr>
            </w:pPr>
            <w:r w:rsidRPr="008C113E">
              <w:rPr>
                <w:b/>
                <w:u w:val="single"/>
              </w:rPr>
              <w:t>Εισηγητής/</w:t>
            </w:r>
            <w:proofErr w:type="spellStart"/>
            <w:r w:rsidRPr="008C113E">
              <w:rPr>
                <w:b/>
                <w:u w:val="single"/>
              </w:rPr>
              <w:t>τρια</w:t>
            </w:r>
            <w:proofErr w:type="spellEnd"/>
          </w:p>
        </w:tc>
      </w:tr>
      <w:tr w:rsidR="00050BE7" w:rsidRPr="00DF003C" w14:paraId="1D0A5AE0" w14:textId="77777777" w:rsidTr="5F57CA7D">
        <w:trPr>
          <w:trHeight w:val="1256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937BB57" w14:textId="77777777" w:rsidR="00050BE7" w:rsidRPr="00AA6B3E" w:rsidRDefault="00050BE7" w:rsidP="00660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6B3E">
              <w:rPr>
                <w:b/>
                <w:sz w:val="20"/>
                <w:szCs w:val="20"/>
              </w:rPr>
              <w:t xml:space="preserve">ΚΥΡΙΑΚΗ </w:t>
            </w:r>
          </w:p>
          <w:p w14:paraId="33DD356B" w14:textId="0062F4BF" w:rsidR="00050BE7" w:rsidRDefault="73824E76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3824E76">
              <w:rPr>
                <w:b/>
                <w:bCs/>
                <w:sz w:val="20"/>
                <w:szCs w:val="20"/>
              </w:rPr>
              <w:t>22 ΟΚΤΩΒΡΙΟΥ 2023</w:t>
            </w:r>
          </w:p>
          <w:p w14:paraId="27D52944" w14:textId="74DE44C8" w:rsidR="005A0503" w:rsidRPr="00AA6B3E" w:rsidRDefault="5F57CA7D" w:rsidP="7EFB0A4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5F57CA7D">
              <w:rPr>
                <w:b/>
                <w:bCs/>
                <w:sz w:val="20"/>
                <w:szCs w:val="20"/>
              </w:rPr>
              <w:t>ΩΡΑ 11:00-17:00</w:t>
            </w:r>
          </w:p>
          <w:p w14:paraId="5DA72BF5" w14:textId="7C0F987D" w:rsidR="5F57CA7D" w:rsidRDefault="5F57CA7D" w:rsidP="5F57CA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5F57CA7D">
              <w:rPr>
                <w:b/>
                <w:bCs/>
                <w:sz w:val="20"/>
                <w:szCs w:val="20"/>
              </w:rPr>
              <w:t>ΥΒΡΙΔΙΚΟ</w:t>
            </w:r>
          </w:p>
          <w:p w14:paraId="367ABFD4" w14:textId="3298D910" w:rsidR="005A0503" w:rsidRPr="00AA6B3E" w:rsidRDefault="005A0503" w:rsidP="4DC23F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20D9D38" w14:textId="1885A50A" w:rsidR="00050BE7" w:rsidRPr="0092478C" w:rsidRDefault="5F57CA7D" w:rsidP="35F48AAF">
            <w:pPr>
              <w:pStyle w:val="a5"/>
              <w:rPr>
                <w:b/>
                <w:bCs/>
              </w:rPr>
            </w:pPr>
            <w:r w:rsidRPr="5F57CA7D">
              <w:rPr>
                <w:b/>
                <w:bCs/>
              </w:rPr>
              <w:t>«Γνωστικές-</w:t>
            </w:r>
            <w:proofErr w:type="spellStart"/>
            <w:r w:rsidRPr="5F57CA7D">
              <w:rPr>
                <w:b/>
                <w:bCs/>
              </w:rPr>
              <w:t>συμπεριφορικέ</w:t>
            </w:r>
            <w:proofErr w:type="spellEnd"/>
            <w:r w:rsidRPr="5F57CA7D">
              <w:rPr>
                <w:b/>
                <w:bCs/>
              </w:rPr>
              <w:t xml:space="preserve">ς πρακτικές στις ψυχοσωματικές εκδηλώσεις/οργανικές παθήσεις»  </w:t>
            </w:r>
          </w:p>
          <w:p w14:paraId="695D799B" w14:textId="42EE477B" w:rsidR="00050BE7" w:rsidRPr="0092478C" w:rsidRDefault="00050BE7" w:rsidP="3B1FFB1D">
            <w:pPr>
              <w:pStyle w:val="a5"/>
              <w:rPr>
                <w:b/>
                <w:bCs/>
              </w:rPr>
            </w:pP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7A2B982" w14:textId="5DFF4CA9" w:rsidR="00050BE7" w:rsidRPr="00052C9D" w:rsidRDefault="5F57CA7D" w:rsidP="5F57CA7D">
            <w:pPr>
              <w:pStyle w:val="a5"/>
              <w:rPr>
                <w:b/>
                <w:bCs/>
              </w:rPr>
            </w:pPr>
            <w:r w:rsidRPr="5F57CA7D">
              <w:rPr>
                <w:b/>
                <w:bCs/>
              </w:rPr>
              <w:t>Αργυρούλα Αγγελοσοπούλου</w:t>
            </w:r>
          </w:p>
          <w:p w14:paraId="4DAEFB26" w14:textId="7544E623" w:rsidR="00050BE7" w:rsidRPr="00052C9D" w:rsidRDefault="35F48AAF" w:rsidP="73824E76">
            <w:pPr>
              <w:pStyle w:val="a5"/>
            </w:pPr>
            <w:r>
              <w:t>Ψυχολόγος PhD</w:t>
            </w:r>
          </w:p>
          <w:p w14:paraId="64D1C729" w14:textId="1637239B" w:rsidR="00050BE7" w:rsidRPr="00052C9D" w:rsidRDefault="35F48AAF" w:rsidP="73824E76">
            <w:pPr>
              <w:pStyle w:val="a5"/>
            </w:pPr>
            <w:r>
              <w:t>ΓΣΘ ψυχοθεραπεύτρια</w:t>
            </w:r>
          </w:p>
        </w:tc>
      </w:tr>
      <w:tr w:rsidR="73824E76" w14:paraId="538B0A63" w14:textId="77777777" w:rsidTr="5F57CA7D">
        <w:trPr>
          <w:trHeight w:val="1256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BA95353" w14:textId="77777777" w:rsidR="73824E76" w:rsidRDefault="73824E76" w:rsidP="73824E7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3824E76">
              <w:rPr>
                <w:b/>
                <w:bCs/>
                <w:sz w:val="20"/>
                <w:szCs w:val="20"/>
              </w:rPr>
              <w:t xml:space="preserve">ΚΥΡΙΑΚΗ </w:t>
            </w:r>
          </w:p>
          <w:p w14:paraId="69C3E89A" w14:textId="11317A32" w:rsidR="73824E76" w:rsidRDefault="73824E76" w:rsidP="73824E7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3824E76">
              <w:rPr>
                <w:b/>
                <w:bCs/>
                <w:sz w:val="20"/>
                <w:szCs w:val="20"/>
              </w:rPr>
              <w:t>5 ΝΟΕΜΒΡΙΟΥ 2023</w:t>
            </w:r>
          </w:p>
          <w:p w14:paraId="38DFC335" w14:textId="06E70AF3" w:rsidR="73824E76" w:rsidRDefault="35F48AAF" w:rsidP="73824E7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5F48AAF">
              <w:rPr>
                <w:b/>
                <w:bCs/>
                <w:sz w:val="20"/>
                <w:szCs w:val="20"/>
              </w:rPr>
              <w:t>ΩΡΑ 11:00-17:00</w:t>
            </w:r>
          </w:p>
          <w:p w14:paraId="397B8F58" w14:textId="52809639" w:rsidR="73824E76" w:rsidRDefault="73824E76" w:rsidP="73824E76">
            <w:pPr>
              <w:spacing w:after="0" w:line="240" w:lineRule="auto"/>
              <w:jc w:val="center"/>
              <w:rPr>
                <w:b/>
                <w:bCs/>
              </w:rPr>
            </w:pPr>
            <w:r w:rsidRPr="73824E76">
              <w:rPr>
                <w:b/>
                <w:bCs/>
                <w:sz w:val="20"/>
                <w:szCs w:val="20"/>
              </w:rPr>
              <w:t>ΔΙΑ ΖΩΣΗΣ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EBC93C9" w14:textId="0B3690B1" w:rsidR="73824E76" w:rsidRDefault="73824E76" w:rsidP="73824E76">
            <w:pPr>
              <w:pStyle w:val="a5"/>
              <w:rPr>
                <w:b/>
                <w:bCs/>
              </w:rPr>
            </w:pPr>
            <w:r w:rsidRPr="73824E76">
              <w:rPr>
                <w:b/>
                <w:bCs/>
              </w:rPr>
              <w:t xml:space="preserve">«Γνωστικές και συμπεριφορικές παρεμβάσεις στην αθλητική ψυχολογία»  </w:t>
            </w:r>
          </w:p>
          <w:p w14:paraId="4C052FA8" w14:textId="77A874D6" w:rsidR="73824E76" w:rsidRDefault="73824E76" w:rsidP="73824E76">
            <w:pPr>
              <w:pStyle w:val="a5"/>
              <w:rPr>
                <w:b/>
                <w:bCs/>
              </w:rPr>
            </w:pP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36C9A49" w14:textId="45279795" w:rsidR="73824E76" w:rsidRDefault="73824E76" w:rsidP="73824E76">
            <w:pPr>
              <w:pStyle w:val="a5"/>
              <w:rPr>
                <w:b/>
                <w:bCs/>
              </w:rPr>
            </w:pPr>
            <w:r w:rsidRPr="73824E76">
              <w:rPr>
                <w:b/>
                <w:bCs/>
              </w:rPr>
              <w:t>Άννα Καλυμνιού</w:t>
            </w:r>
          </w:p>
          <w:p w14:paraId="0B3589FE" w14:textId="73DFE170" w:rsidR="73824E76" w:rsidRDefault="5F57CA7D" w:rsidP="73824E76">
            <w:pPr>
              <w:pStyle w:val="a5"/>
              <w:rPr>
                <w:b/>
                <w:bCs/>
              </w:rPr>
            </w:pPr>
            <w:r>
              <w:t>Ψυχολόγος MSc του Αθλητισμού και της Άσκησης</w:t>
            </w:r>
          </w:p>
          <w:p w14:paraId="44EC372A" w14:textId="0C0A7D35" w:rsidR="73824E76" w:rsidRDefault="5F57CA7D" w:rsidP="73824E76">
            <w:pPr>
              <w:pStyle w:val="a5"/>
              <w:rPr>
                <w:b/>
                <w:bCs/>
              </w:rPr>
            </w:pPr>
            <w:r>
              <w:t>ΓΣΘ ψυχοθεραπεύτρια</w:t>
            </w:r>
          </w:p>
          <w:p w14:paraId="2BE028CB" w14:textId="03321E4F" w:rsidR="73824E76" w:rsidRDefault="73824E76" w:rsidP="73824E76">
            <w:pPr>
              <w:pStyle w:val="a5"/>
              <w:rPr>
                <w:b/>
                <w:bCs/>
              </w:rPr>
            </w:pPr>
          </w:p>
        </w:tc>
      </w:tr>
      <w:tr w:rsidR="00CD0D40" w:rsidRPr="0092478C" w14:paraId="0C225692" w14:textId="77777777" w:rsidTr="5F57CA7D">
        <w:trPr>
          <w:trHeight w:val="1560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B985BB4" w14:textId="77777777" w:rsidR="00CD0D40" w:rsidRPr="00160DF1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0DF1">
              <w:rPr>
                <w:b/>
                <w:sz w:val="20"/>
                <w:szCs w:val="20"/>
              </w:rPr>
              <w:t xml:space="preserve">ΚΥΡΙΑΚΗ </w:t>
            </w:r>
          </w:p>
          <w:p w14:paraId="415249EC" w14:textId="06AEC0EB" w:rsidR="00CD0D40" w:rsidRPr="00160DF1" w:rsidRDefault="73824E76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3824E76">
              <w:rPr>
                <w:b/>
                <w:bCs/>
                <w:sz w:val="20"/>
                <w:szCs w:val="20"/>
              </w:rPr>
              <w:t>26 ΝΟΕΜΒΡΙΟΥ 2023</w:t>
            </w:r>
          </w:p>
          <w:p w14:paraId="6594D07E" w14:textId="09B2F27A" w:rsidR="00CD0D40" w:rsidRPr="00AA6B3E" w:rsidRDefault="35F48AAF" w:rsidP="7EFB0A4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5F48AAF">
              <w:rPr>
                <w:b/>
                <w:bCs/>
                <w:sz w:val="20"/>
                <w:szCs w:val="20"/>
              </w:rPr>
              <w:t xml:space="preserve"> ΩΡΑ 11:00-17:00</w:t>
            </w:r>
          </w:p>
          <w:p w14:paraId="5A109CA8" w14:textId="6E068C6E" w:rsidR="00CD0D40" w:rsidRPr="00AA6B3E" w:rsidRDefault="7EFB0A40" w:rsidP="7EFB0A40">
            <w:pPr>
              <w:spacing w:after="0" w:line="240" w:lineRule="auto"/>
              <w:jc w:val="center"/>
              <w:rPr>
                <w:b/>
                <w:bCs/>
              </w:rPr>
            </w:pPr>
            <w:r w:rsidRPr="7EFB0A40">
              <w:rPr>
                <w:b/>
                <w:bCs/>
                <w:sz w:val="20"/>
                <w:szCs w:val="20"/>
              </w:rPr>
              <w:t>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D9BCDBC" w14:textId="5E1F6B40" w:rsidR="00CD0D40" w:rsidRPr="00D2086E" w:rsidRDefault="35F48AAF" w:rsidP="3B1FFB1D">
            <w:pPr>
              <w:spacing w:after="0"/>
              <w:rPr>
                <w:rFonts w:eastAsia="Times New Roman" w:cs="Calibri"/>
                <w:b/>
                <w:bCs/>
                <w:lang w:eastAsia="el-GR"/>
              </w:rPr>
            </w:pPr>
            <w:r w:rsidRPr="35F48AAF">
              <w:rPr>
                <w:rFonts w:eastAsia="Times New Roman" w:cs="Calibri"/>
                <w:b/>
                <w:bCs/>
                <w:lang w:eastAsia="el-GR"/>
              </w:rPr>
              <w:t xml:space="preserve">«Περιπλεγμένο πένθος: μοντέλα βραχείας παρέμβασης»    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B9146DC" w14:textId="7818CE8D" w:rsidR="00CD0D40" w:rsidRPr="006B759E" w:rsidRDefault="00CD0D40" w:rsidP="7EFB0A40">
            <w:pPr>
              <w:spacing w:after="0" w:line="240" w:lineRule="auto"/>
              <w:rPr>
                <w:b/>
                <w:bCs/>
              </w:rPr>
            </w:pPr>
          </w:p>
          <w:p w14:paraId="6149CC34" w14:textId="3EBDFC23" w:rsidR="00CD0D40" w:rsidRPr="006B759E" w:rsidRDefault="681EB7F4" w:rsidP="7EFB0A40">
            <w:pPr>
              <w:spacing w:after="0" w:line="240" w:lineRule="auto"/>
              <w:rPr>
                <w:b/>
                <w:bCs/>
              </w:rPr>
            </w:pPr>
            <w:r w:rsidRPr="681EB7F4">
              <w:rPr>
                <w:b/>
                <w:bCs/>
              </w:rPr>
              <w:t>Παναγιώτης Νικηφορίδης</w:t>
            </w:r>
          </w:p>
          <w:p w14:paraId="7BD87F9F" w14:textId="72BFBA2A" w:rsidR="00CD0D40" w:rsidRPr="006B759E" w:rsidRDefault="681EB7F4" w:rsidP="7EFB0A40">
            <w:pPr>
              <w:spacing w:after="0" w:line="240" w:lineRule="auto"/>
            </w:pPr>
            <w:r>
              <w:t>Κλινικός ψυχολόγος MSc</w:t>
            </w:r>
          </w:p>
          <w:p w14:paraId="4FCC7F20" w14:textId="26A678CC" w:rsidR="00CD0D40" w:rsidRPr="006B759E" w:rsidRDefault="681EB7F4" w:rsidP="7EFB0A40">
            <w:pPr>
              <w:spacing w:after="0" w:line="240" w:lineRule="auto"/>
            </w:pPr>
            <w:r>
              <w:t>ΓΣΘ ψυχοθεραπευτής</w:t>
            </w:r>
          </w:p>
          <w:p w14:paraId="583BD6B3" w14:textId="3A318EBB" w:rsidR="00CD0D40" w:rsidRPr="006B759E" w:rsidRDefault="00CD0D40" w:rsidP="3B1FFB1D">
            <w:pPr>
              <w:spacing w:after="0" w:line="240" w:lineRule="auto"/>
              <w:rPr>
                <w:b/>
                <w:bCs/>
              </w:rPr>
            </w:pPr>
          </w:p>
        </w:tc>
      </w:tr>
      <w:tr w:rsidR="00CD0D40" w:rsidRPr="00DF003C" w14:paraId="5FAC89A8" w14:textId="77777777" w:rsidTr="5F57CA7D">
        <w:trPr>
          <w:trHeight w:val="1153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ECB6421" w14:textId="77777777" w:rsidR="00CD0D40" w:rsidRPr="008C3E83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C3E83">
              <w:rPr>
                <w:b/>
                <w:sz w:val="20"/>
                <w:szCs w:val="20"/>
              </w:rPr>
              <w:t>ΚΥΡΙΑΚΗ</w:t>
            </w:r>
          </w:p>
          <w:p w14:paraId="5E2623D7" w14:textId="253DE0B4" w:rsidR="00CD0D40" w:rsidRPr="008C3E83" w:rsidRDefault="681EB7F4" w:rsidP="3B1FFB1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681EB7F4">
              <w:rPr>
                <w:b/>
                <w:bCs/>
                <w:sz w:val="20"/>
                <w:szCs w:val="20"/>
              </w:rPr>
              <w:t>17 ΔΕΚΕΜΒΡΙΟΥ 2023</w:t>
            </w:r>
          </w:p>
          <w:p w14:paraId="7DBB1703" w14:textId="779696C8" w:rsidR="00CD0D40" w:rsidRPr="00AA6B3E" w:rsidRDefault="35F48AAF" w:rsidP="00CD0D40">
            <w:pPr>
              <w:pStyle w:val="a5"/>
              <w:jc w:val="center"/>
            </w:pPr>
            <w:r w:rsidRPr="35F48AAF">
              <w:rPr>
                <w:b/>
                <w:bCs/>
                <w:sz w:val="20"/>
                <w:szCs w:val="20"/>
              </w:rPr>
              <w:t>ΩΡΑ 11:00-17:00</w:t>
            </w:r>
          </w:p>
          <w:p w14:paraId="258663BA" w14:textId="4B2A0B08" w:rsidR="00CD0D40" w:rsidRPr="00AA6B3E" w:rsidRDefault="67DE757E" w:rsidP="67DE757E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67DE757E">
              <w:rPr>
                <w:b/>
                <w:bCs/>
                <w:sz w:val="20"/>
                <w:szCs w:val="20"/>
              </w:rPr>
              <w:t>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6E48061" w14:textId="2C0FFD5A" w:rsidR="00CD0D40" w:rsidRPr="00052C9D" w:rsidRDefault="681EB7F4" w:rsidP="7EFB0A40">
            <w:pPr>
              <w:rPr>
                <w:b/>
                <w:bCs/>
              </w:rPr>
            </w:pPr>
            <w:r w:rsidRPr="681EB7F4">
              <w:rPr>
                <w:b/>
                <w:bCs/>
              </w:rPr>
              <w:t xml:space="preserve">«Συμβουλευτική και Ψυχική Υγεία στην </w:t>
            </w:r>
            <w:proofErr w:type="spellStart"/>
            <w:r w:rsidRPr="681EB7F4">
              <w:rPr>
                <w:b/>
                <w:bCs/>
              </w:rPr>
              <w:t>Υπογονιμότητα</w:t>
            </w:r>
            <w:proofErr w:type="spellEnd"/>
            <w:r w:rsidRPr="681EB7F4">
              <w:rPr>
                <w:b/>
                <w:bCs/>
              </w:rPr>
              <w:t xml:space="preserve">, Αναπαραγωγική και </w:t>
            </w:r>
            <w:proofErr w:type="spellStart"/>
            <w:r w:rsidRPr="681EB7F4">
              <w:rPr>
                <w:b/>
                <w:bCs/>
              </w:rPr>
              <w:t>Περιγεννητική</w:t>
            </w:r>
            <w:proofErr w:type="spellEnd"/>
            <w:r w:rsidRPr="681EB7F4">
              <w:rPr>
                <w:b/>
                <w:bCs/>
              </w:rPr>
              <w:t xml:space="preserve"> περίοδο και ΓΣΘ»   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7C17DD3" w14:textId="29FF9B36" w:rsidR="00CD0D40" w:rsidRPr="00573CDF" w:rsidRDefault="681EB7F4" w:rsidP="7EFB0A40">
            <w:pPr>
              <w:pStyle w:val="a5"/>
              <w:rPr>
                <w:b/>
                <w:bCs/>
              </w:rPr>
            </w:pPr>
            <w:r w:rsidRPr="681EB7F4">
              <w:rPr>
                <w:b/>
                <w:bCs/>
              </w:rPr>
              <w:t>Μαρίνα Ελευθερίου</w:t>
            </w:r>
          </w:p>
          <w:p w14:paraId="6CEA514B" w14:textId="40C90C50" w:rsidR="00CD0D40" w:rsidRPr="00573CDF" w:rsidRDefault="67DE757E" w:rsidP="7EFB0A40">
            <w:pPr>
              <w:pStyle w:val="a5"/>
            </w:pPr>
            <w:r w:rsidRPr="67DE757E">
              <w:t>Ψυχολόγος MSc</w:t>
            </w:r>
          </w:p>
          <w:p w14:paraId="056BB7A5" w14:textId="37373B58" w:rsidR="00CD0D40" w:rsidRPr="00573CDF" w:rsidRDefault="681EB7F4" w:rsidP="7EFB0A40">
            <w:pPr>
              <w:pStyle w:val="a5"/>
            </w:pPr>
            <w:r>
              <w:t>ΓΣΘ ψυχοθεραπεύτρια</w:t>
            </w:r>
          </w:p>
        </w:tc>
      </w:tr>
      <w:tr w:rsidR="00CD0D40" w:rsidRPr="00DF003C" w14:paraId="6DF8FD5D" w14:textId="77777777" w:rsidTr="5F57CA7D">
        <w:trPr>
          <w:trHeight w:val="1479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739C353" w14:textId="77777777" w:rsidR="00CD0D40" w:rsidRPr="006B759E" w:rsidRDefault="00CD0D40" w:rsidP="00CD0D4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B759E">
              <w:rPr>
                <w:b/>
                <w:sz w:val="20"/>
                <w:szCs w:val="20"/>
              </w:rPr>
              <w:t>ΚΥΡΙΑΚΗ</w:t>
            </w:r>
          </w:p>
          <w:p w14:paraId="5E034BBF" w14:textId="7A3FA84C" w:rsidR="00CD0D40" w:rsidRPr="006B759E" w:rsidRDefault="681EB7F4" w:rsidP="3B1FFB1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681EB7F4">
              <w:rPr>
                <w:b/>
                <w:bCs/>
                <w:sz w:val="20"/>
                <w:szCs w:val="20"/>
              </w:rPr>
              <w:t>28 ΙΑΝΟΥΑΡΙΟΥ 2024</w:t>
            </w:r>
          </w:p>
          <w:p w14:paraId="22ED6B3E" w14:textId="584864A6" w:rsidR="00CD0D40" w:rsidRPr="00AA6B3E" w:rsidRDefault="35F48AAF" w:rsidP="00CD0D40">
            <w:pPr>
              <w:pStyle w:val="a5"/>
              <w:jc w:val="center"/>
            </w:pPr>
            <w:r w:rsidRPr="35F48AAF">
              <w:rPr>
                <w:b/>
                <w:bCs/>
                <w:sz w:val="20"/>
                <w:szCs w:val="20"/>
              </w:rPr>
              <w:t>ΩΡΑ 11:00-17:00</w:t>
            </w:r>
          </w:p>
          <w:p w14:paraId="18947223" w14:textId="14EFBAE4" w:rsidR="00CD0D40" w:rsidRPr="00AA6B3E" w:rsidRDefault="67DE757E" w:rsidP="67DE757E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67DE757E">
              <w:rPr>
                <w:b/>
                <w:bCs/>
                <w:sz w:val="20"/>
                <w:szCs w:val="20"/>
              </w:rPr>
              <w:t>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16D92F" w14:textId="74F90163" w:rsidR="00CD0D40" w:rsidRPr="006B759E" w:rsidRDefault="5F57CA7D" w:rsidP="7EFB0A40">
            <w:pPr>
              <w:rPr>
                <w:b/>
                <w:bCs/>
              </w:rPr>
            </w:pPr>
            <w:r w:rsidRPr="5F57CA7D">
              <w:rPr>
                <w:b/>
                <w:bCs/>
              </w:rPr>
              <w:t xml:space="preserve">«Η χρήση των σωκρατικών ερωτήσεων στη γνωστική αναδόμηση» 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9897861" w14:textId="4794E216" w:rsidR="00CD0D40" w:rsidRPr="0092478C" w:rsidRDefault="73824E76" w:rsidP="67DE757E">
            <w:pPr>
              <w:spacing w:after="0" w:line="240" w:lineRule="auto"/>
            </w:pPr>
            <w:r w:rsidRPr="73824E76">
              <w:rPr>
                <w:b/>
                <w:bCs/>
              </w:rPr>
              <w:t>Σίλια Μπατρακούλη</w:t>
            </w:r>
            <w:r>
              <w:t xml:space="preserve">  </w:t>
            </w:r>
          </w:p>
          <w:p w14:paraId="522D04AD" w14:textId="57157CD3" w:rsidR="00CD0D40" w:rsidRPr="0092478C" w:rsidRDefault="35F48AAF" w:rsidP="7EFB0A40">
            <w:pPr>
              <w:spacing w:after="0" w:line="240" w:lineRule="auto"/>
            </w:pPr>
            <w:r>
              <w:t xml:space="preserve">Ψυχολόγος MSc </w:t>
            </w:r>
          </w:p>
          <w:p w14:paraId="5A45F8CB" w14:textId="6C8395F5" w:rsidR="00CD0D40" w:rsidRPr="0092478C" w:rsidRDefault="35F48AAF" w:rsidP="7EFB0A40">
            <w:pPr>
              <w:spacing w:after="0" w:line="240" w:lineRule="auto"/>
            </w:pPr>
            <w:r>
              <w:t>ΓΣΘ ψυχοθεραπεύτρια</w:t>
            </w:r>
          </w:p>
        </w:tc>
      </w:tr>
      <w:tr w:rsidR="00CD0D40" w:rsidRPr="00DF003C" w14:paraId="31FA2885" w14:textId="77777777" w:rsidTr="5F57CA7D">
        <w:trPr>
          <w:trHeight w:val="1462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88CFCC3" w14:textId="77777777" w:rsidR="00CD0D40" w:rsidRPr="00160DF1" w:rsidRDefault="00CD0D40" w:rsidP="00CD0D4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60DF1">
              <w:rPr>
                <w:b/>
                <w:sz w:val="20"/>
                <w:szCs w:val="20"/>
              </w:rPr>
              <w:t>ΚΥΡΙΑΚΗ</w:t>
            </w:r>
          </w:p>
          <w:p w14:paraId="3F074D0C" w14:textId="6794BC9C" w:rsidR="00CD0D40" w:rsidRPr="00160DF1" w:rsidRDefault="73824E76" w:rsidP="3B1FFB1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73824E76">
              <w:rPr>
                <w:b/>
                <w:bCs/>
                <w:sz w:val="20"/>
                <w:szCs w:val="20"/>
              </w:rPr>
              <w:t>18 ΦΕΒΡΟΥΑΡΙΟΥ 2024</w:t>
            </w:r>
          </w:p>
          <w:p w14:paraId="5E5FA263" w14:textId="780D619A" w:rsidR="00CD0D40" w:rsidRPr="008C3E83" w:rsidRDefault="5F57CA7D" w:rsidP="5F57CA7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5F57CA7D">
              <w:rPr>
                <w:b/>
                <w:bCs/>
                <w:sz w:val="20"/>
                <w:szCs w:val="20"/>
              </w:rPr>
              <w:t>ΩΡΑ 11:00-17:00</w:t>
            </w:r>
          </w:p>
          <w:p w14:paraId="06BB043E" w14:textId="0BB1961D" w:rsidR="00CD0D40" w:rsidRPr="008C3E83" w:rsidRDefault="5F57CA7D" w:rsidP="35F48AAF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5F57CA7D">
              <w:rPr>
                <w:b/>
                <w:bCs/>
                <w:sz w:val="20"/>
                <w:szCs w:val="20"/>
              </w:rPr>
              <w:t>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DEBA944" w14:textId="6C5EA9E7" w:rsidR="35F48AAF" w:rsidRDefault="35F48AAF" w:rsidP="35F48AAF">
            <w:pPr>
              <w:spacing w:after="0"/>
              <w:rPr>
                <w:rFonts w:eastAsia="Times New Roman" w:cs="Calibri"/>
                <w:b/>
                <w:bCs/>
                <w:lang w:eastAsia="el-GR"/>
              </w:rPr>
            </w:pPr>
            <w:r w:rsidRPr="35F48AAF">
              <w:rPr>
                <w:rFonts w:eastAsia="Times New Roman" w:cs="Calibri"/>
                <w:b/>
                <w:bCs/>
                <w:lang w:eastAsia="el-GR"/>
              </w:rPr>
              <w:t xml:space="preserve">«Εφαρμογή της Θεραπείας Αποδοχής και Δέσμευσης (ACT) σε προβλήματα άγχους και στην κατάθλιψη»    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5B449C4" w14:textId="2E7F0E6A" w:rsidR="00CD0D40" w:rsidRPr="008C3E83" w:rsidRDefault="35F48AAF" w:rsidP="67DE757E">
            <w:pPr>
              <w:spacing w:after="0" w:line="240" w:lineRule="auto"/>
              <w:rPr>
                <w:b/>
                <w:bCs/>
              </w:rPr>
            </w:pPr>
            <w:r w:rsidRPr="35F48AAF">
              <w:rPr>
                <w:b/>
                <w:bCs/>
              </w:rPr>
              <w:t xml:space="preserve">Άννα </w:t>
            </w:r>
            <w:proofErr w:type="spellStart"/>
            <w:r w:rsidRPr="35F48AAF">
              <w:rPr>
                <w:b/>
                <w:bCs/>
              </w:rPr>
              <w:t>Πίντο</w:t>
            </w:r>
            <w:proofErr w:type="spellEnd"/>
          </w:p>
          <w:p w14:paraId="71324157" w14:textId="335B4327" w:rsidR="35F48AAF" w:rsidRDefault="35F48AAF" w:rsidP="35F48AAF">
            <w:pPr>
              <w:spacing w:after="0" w:line="240" w:lineRule="auto"/>
            </w:pPr>
            <w:r>
              <w:t xml:space="preserve">Κλινική Ψυχολόγος, </w:t>
            </w:r>
          </w:p>
          <w:p w14:paraId="5C37AAE2" w14:textId="1D904498" w:rsidR="35F48AAF" w:rsidRDefault="35F48AAF" w:rsidP="35F48AAF">
            <w:pPr>
              <w:spacing w:after="0" w:line="240" w:lineRule="auto"/>
            </w:pPr>
            <w:proofErr w:type="spellStart"/>
            <w:r>
              <w:t>DClinPsy</w:t>
            </w:r>
            <w:proofErr w:type="spellEnd"/>
            <w:r>
              <w:t>, PhD</w:t>
            </w:r>
          </w:p>
          <w:p w14:paraId="1EC80A45" w14:textId="51DD9377" w:rsidR="00CD0D40" w:rsidRPr="008C3E83" w:rsidRDefault="00CD0D40" w:rsidP="73824E76">
            <w:pPr>
              <w:spacing w:after="0" w:line="240" w:lineRule="auto"/>
            </w:pPr>
          </w:p>
        </w:tc>
      </w:tr>
      <w:tr w:rsidR="00CD0D40" w:rsidRPr="00DF003C" w14:paraId="15BC91D4" w14:textId="77777777" w:rsidTr="5F57CA7D">
        <w:trPr>
          <w:trHeight w:val="988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C9BF6B0" w14:textId="77777777" w:rsidR="003569FB" w:rsidRDefault="003569FB" w:rsidP="003569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ΚΥΡΙΑΚΗ </w:t>
            </w:r>
          </w:p>
          <w:p w14:paraId="7F835302" w14:textId="3F3F18CB" w:rsidR="003569FB" w:rsidRPr="00AA6B3E" w:rsidRDefault="73824E76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3824E76">
              <w:rPr>
                <w:b/>
                <w:bCs/>
                <w:sz w:val="20"/>
                <w:szCs w:val="20"/>
              </w:rPr>
              <w:t>10 ΜΑΡΤΙΟΥ 2024</w:t>
            </w:r>
          </w:p>
          <w:p w14:paraId="6D0E8D26" w14:textId="73E5A8B0" w:rsidR="00CD0D40" w:rsidRPr="00AA6B3E" w:rsidRDefault="2B085786" w:rsidP="2B085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2B085786">
              <w:rPr>
                <w:b/>
                <w:bCs/>
                <w:sz w:val="20"/>
                <w:szCs w:val="20"/>
              </w:rPr>
              <w:t>ΩΡΑ 11:00-17:00</w:t>
            </w:r>
          </w:p>
          <w:p w14:paraId="5DAB6C7B" w14:textId="13CA80CE" w:rsidR="00CD0D40" w:rsidRPr="00AA6B3E" w:rsidRDefault="2B085786" w:rsidP="2B085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2B085786">
              <w:rPr>
                <w:b/>
                <w:bCs/>
                <w:sz w:val="20"/>
                <w:szCs w:val="20"/>
              </w:rPr>
              <w:t>ΥΒΡΙΔΙΚΟ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2A7D768" w14:textId="08982F99" w:rsidR="35F48AAF" w:rsidRDefault="35F48AAF" w:rsidP="35F48AAF">
            <w:pPr>
              <w:rPr>
                <w:b/>
                <w:bCs/>
              </w:rPr>
            </w:pPr>
            <w:r w:rsidRPr="35F48AAF">
              <w:rPr>
                <w:b/>
                <w:bCs/>
              </w:rPr>
              <w:t xml:space="preserve">«Θεραπεία Σχημάτων &amp; διατροφικές διαταραχές»   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03E19AF" w14:textId="3C45CDE0" w:rsidR="003569FB" w:rsidRPr="003569FB" w:rsidRDefault="35F48AAF" w:rsidP="00CD0D40">
            <w:pPr>
              <w:pStyle w:val="a5"/>
            </w:pPr>
            <w:r w:rsidRPr="35F48AAF">
              <w:rPr>
                <w:b/>
                <w:bCs/>
              </w:rPr>
              <w:t>Έλενα Χάιντς</w:t>
            </w:r>
            <w:r>
              <w:t xml:space="preserve"> </w:t>
            </w:r>
          </w:p>
          <w:p w14:paraId="5064F564" w14:textId="347CF88B" w:rsidR="35F48AAF" w:rsidRDefault="35F48AAF" w:rsidP="35F48AAF">
            <w:pPr>
              <w:pStyle w:val="a5"/>
            </w:pPr>
            <w:r>
              <w:t>Ψυχολόγος PhD</w:t>
            </w:r>
          </w:p>
          <w:p w14:paraId="6FB56ACB" w14:textId="6D4FE482" w:rsidR="35F48AAF" w:rsidRDefault="35F48AAF" w:rsidP="35F48AAF">
            <w:pPr>
              <w:pStyle w:val="a5"/>
            </w:pPr>
            <w:r>
              <w:t>ΓΣΘ &amp; Θεραπεία Σχημάτων</w:t>
            </w:r>
          </w:p>
          <w:p w14:paraId="3EBAA7BF" w14:textId="3B5E64CE" w:rsidR="003569FB" w:rsidRPr="003569FB" w:rsidRDefault="35F48AAF" w:rsidP="00CD0D40">
            <w:pPr>
              <w:pStyle w:val="a5"/>
            </w:pPr>
            <w:r w:rsidRPr="35F48AAF">
              <w:rPr>
                <w:b/>
                <w:bCs/>
              </w:rPr>
              <w:t>Κρίστη Πασσαλίδου</w:t>
            </w:r>
          </w:p>
          <w:p w14:paraId="7A614164" w14:textId="2B8D3CEC" w:rsidR="003569FB" w:rsidRPr="003569FB" w:rsidRDefault="35F48AAF" w:rsidP="00CD0D40">
            <w:pPr>
              <w:pStyle w:val="a5"/>
            </w:pPr>
            <w:r>
              <w:t>Ψυχολόγος MSc</w:t>
            </w:r>
          </w:p>
          <w:p w14:paraId="1B19E233" w14:textId="60233596" w:rsidR="003569FB" w:rsidRPr="003569FB" w:rsidRDefault="35F48AAF" w:rsidP="00CD0D40">
            <w:pPr>
              <w:pStyle w:val="a5"/>
            </w:pPr>
            <w:r>
              <w:t>ΓΣΘ &amp; Θεραπεία Σχημάτων</w:t>
            </w:r>
          </w:p>
        </w:tc>
      </w:tr>
      <w:tr w:rsidR="3B1FFB1D" w14:paraId="55FA070C" w14:textId="77777777" w:rsidTr="5F57CA7D">
        <w:trPr>
          <w:trHeight w:val="988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1CE34E1" w14:textId="0ABEC80B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146B364" w14:textId="77777777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B1FFB1D">
              <w:rPr>
                <w:b/>
                <w:bCs/>
                <w:sz w:val="20"/>
                <w:szCs w:val="20"/>
              </w:rPr>
              <w:t xml:space="preserve">ΚΥΡΙΑΚΗ </w:t>
            </w:r>
          </w:p>
          <w:p w14:paraId="0A539D36" w14:textId="1CBAAAE4" w:rsidR="3B1FFB1D" w:rsidRDefault="4DC23F43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4DC23F43">
              <w:rPr>
                <w:b/>
                <w:bCs/>
                <w:sz w:val="20"/>
                <w:szCs w:val="20"/>
              </w:rPr>
              <w:t>21 ΑΠΡΙΛΙΟΥ 2024</w:t>
            </w:r>
          </w:p>
          <w:p w14:paraId="32219A46" w14:textId="580B9D63" w:rsidR="3B1FFB1D" w:rsidRDefault="35F48AAF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5F48AAF">
              <w:rPr>
                <w:b/>
                <w:bCs/>
                <w:sz w:val="20"/>
                <w:szCs w:val="20"/>
              </w:rPr>
              <w:t>ΩΡΑ 11:00-17:00</w:t>
            </w:r>
          </w:p>
          <w:p w14:paraId="0FCA17E4" w14:textId="5A0EC28F" w:rsidR="3B1FFB1D" w:rsidRDefault="5F57CA7D" w:rsidP="3B1FFB1D">
            <w:pPr>
              <w:spacing w:line="240" w:lineRule="auto"/>
              <w:jc w:val="center"/>
              <w:rPr>
                <w:b/>
                <w:bCs/>
              </w:rPr>
            </w:pPr>
            <w:r w:rsidRPr="5F57CA7D">
              <w:rPr>
                <w:b/>
                <w:bCs/>
              </w:rPr>
              <w:t>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586A2EA" w14:textId="479BFCC4" w:rsidR="35F48AAF" w:rsidRDefault="35F48AAF" w:rsidP="35F48AAF">
            <w:pPr>
              <w:rPr>
                <w:b/>
                <w:bCs/>
              </w:rPr>
            </w:pPr>
            <w:r w:rsidRPr="35F48AAF">
              <w:rPr>
                <w:rFonts w:eastAsia="Times New Roman" w:cs="Calibri"/>
                <w:b/>
                <w:bCs/>
                <w:lang w:eastAsia="el-GR"/>
              </w:rPr>
              <w:t>«Εφαρμογή της Θεραπείας Αποδοχής και Δέσμευσης (ACT) στο ψυχολογικό τραύμα»</w:t>
            </w:r>
            <w:r w:rsidRPr="35F48AAF">
              <w:rPr>
                <w:b/>
                <w:bCs/>
              </w:rPr>
              <w:t xml:space="preserve">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4FA6FB0" w14:textId="58734ED0" w:rsidR="3B1FFB1D" w:rsidRDefault="35F48AAF" w:rsidP="35F48AAF">
            <w:pPr>
              <w:pStyle w:val="a5"/>
              <w:rPr>
                <w:b/>
                <w:bCs/>
              </w:rPr>
            </w:pPr>
            <w:r w:rsidRPr="35F48AAF">
              <w:rPr>
                <w:b/>
                <w:bCs/>
              </w:rPr>
              <w:t xml:space="preserve">Άννα </w:t>
            </w:r>
            <w:proofErr w:type="spellStart"/>
            <w:r w:rsidRPr="35F48AAF">
              <w:rPr>
                <w:b/>
                <w:bCs/>
              </w:rPr>
              <w:t>Πίντο</w:t>
            </w:r>
            <w:proofErr w:type="spellEnd"/>
          </w:p>
          <w:p w14:paraId="2A689F32" w14:textId="29FD9ED7" w:rsidR="3B1FFB1D" w:rsidRDefault="35F48AAF" w:rsidP="73824E76">
            <w:pPr>
              <w:pStyle w:val="a5"/>
            </w:pPr>
            <w:r>
              <w:t xml:space="preserve">Κλινική ψυχολόγος, </w:t>
            </w:r>
          </w:p>
          <w:p w14:paraId="299FF47D" w14:textId="2756C86B" w:rsidR="3B1FFB1D" w:rsidRDefault="35F48AAF" w:rsidP="73824E76">
            <w:pPr>
              <w:pStyle w:val="a5"/>
            </w:pPr>
            <w:proofErr w:type="spellStart"/>
            <w:r>
              <w:t>DClinPsy</w:t>
            </w:r>
            <w:proofErr w:type="spellEnd"/>
            <w:r>
              <w:t>, PhD</w:t>
            </w:r>
          </w:p>
        </w:tc>
      </w:tr>
      <w:tr w:rsidR="3B1FFB1D" w14:paraId="5D620741" w14:textId="77777777" w:rsidTr="5F57CA7D">
        <w:trPr>
          <w:trHeight w:val="988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3833B68" w14:textId="77777777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B1FFB1D">
              <w:rPr>
                <w:b/>
                <w:bCs/>
                <w:sz w:val="20"/>
                <w:szCs w:val="20"/>
              </w:rPr>
              <w:t xml:space="preserve">ΚΥΡΙΑΚΗ </w:t>
            </w:r>
          </w:p>
          <w:p w14:paraId="58CBB377" w14:textId="3146136F" w:rsidR="3B1FFB1D" w:rsidRDefault="73824E76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3824E76">
              <w:rPr>
                <w:b/>
                <w:bCs/>
                <w:sz w:val="20"/>
                <w:szCs w:val="20"/>
              </w:rPr>
              <w:t>19 ΜΑΪΟΥ 2024</w:t>
            </w:r>
          </w:p>
          <w:p w14:paraId="449FE65B" w14:textId="77777777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B1FFB1D">
              <w:rPr>
                <w:b/>
                <w:bCs/>
                <w:sz w:val="20"/>
                <w:szCs w:val="20"/>
              </w:rPr>
              <w:t>ΩΡΑ 11:00-17:00</w:t>
            </w:r>
          </w:p>
          <w:p w14:paraId="5EA478B0" w14:textId="55C60023" w:rsidR="3B1FFB1D" w:rsidRDefault="67DE757E" w:rsidP="67DE757E">
            <w:pPr>
              <w:spacing w:after="0" w:line="240" w:lineRule="auto"/>
              <w:jc w:val="center"/>
              <w:rPr>
                <w:b/>
                <w:bCs/>
              </w:rPr>
            </w:pPr>
            <w:r w:rsidRPr="67DE757E">
              <w:rPr>
                <w:b/>
                <w:bCs/>
              </w:rPr>
              <w:t>ΔΙΑ ΖΩΣΗΣ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EE187E8" w14:textId="104F9C46" w:rsidR="3B1FFB1D" w:rsidRDefault="35F48AAF" w:rsidP="73824E76">
            <w:pPr>
              <w:rPr>
                <w:b/>
                <w:bCs/>
              </w:rPr>
            </w:pPr>
            <w:r w:rsidRPr="35F48AAF">
              <w:rPr>
                <w:b/>
                <w:bCs/>
              </w:rPr>
              <w:t xml:space="preserve">«Εκπαίδευση σε δεξιότητες βασισμένες στη Διαλεκτική Συμπεριφορική Θεραπεία (DBT </w:t>
            </w:r>
            <w:proofErr w:type="spellStart"/>
            <w:r w:rsidRPr="35F48AAF">
              <w:rPr>
                <w:b/>
                <w:bCs/>
              </w:rPr>
              <w:t>based</w:t>
            </w:r>
            <w:proofErr w:type="spellEnd"/>
            <w:r w:rsidRPr="35F48AAF">
              <w:rPr>
                <w:b/>
                <w:bCs/>
              </w:rPr>
              <w:t xml:space="preserve"> </w:t>
            </w:r>
            <w:proofErr w:type="spellStart"/>
            <w:r w:rsidRPr="35F48AAF">
              <w:rPr>
                <w:b/>
                <w:bCs/>
              </w:rPr>
              <w:t>skills</w:t>
            </w:r>
            <w:proofErr w:type="spellEnd"/>
            <w:r w:rsidRPr="35F48AAF">
              <w:rPr>
                <w:b/>
                <w:bCs/>
              </w:rPr>
              <w:t xml:space="preserve"> </w:t>
            </w:r>
            <w:proofErr w:type="spellStart"/>
            <w:r w:rsidRPr="35F48AAF">
              <w:rPr>
                <w:b/>
                <w:bCs/>
              </w:rPr>
              <w:t>training</w:t>
            </w:r>
            <w:proofErr w:type="spellEnd"/>
            <w:r w:rsidRPr="35F48AAF">
              <w:rPr>
                <w:b/>
                <w:bCs/>
              </w:rPr>
              <w:t>)»</w:t>
            </w:r>
          </w:p>
          <w:p w14:paraId="7850DDE2" w14:textId="738123B0" w:rsidR="3B1FFB1D" w:rsidRDefault="73824E76" w:rsidP="3B1FFB1D">
            <w:pPr>
              <w:rPr>
                <w:b/>
                <w:bCs/>
              </w:rPr>
            </w:pPr>
            <w:r w:rsidRPr="73824E76">
              <w:rPr>
                <w:b/>
                <w:bCs/>
              </w:rPr>
              <w:t xml:space="preserve">(απευθύνεται αποκλειστικά στους εκπαιδευόμενους που συμμετείχαν στο Α μέρος που πραγματοποιήθηκε στις 14.5.2023)  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036DDFF" w14:textId="16E29D3E" w:rsidR="3B1FFB1D" w:rsidRDefault="7EFB0A40" w:rsidP="7EFB0A40">
            <w:pPr>
              <w:pStyle w:val="a5"/>
              <w:rPr>
                <w:b/>
                <w:bCs/>
              </w:rPr>
            </w:pPr>
            <w:r w:rsidRPr="7EFB0A40">
              <w:rPr>
                <w:b/>
                <w:bCs/>
              </w:rPr>
              <w:t>Βαγγέλης Παπαδάκης</w:t>
            </w:r>
          </w:p>
          <w:p w14:paraId="2AAE9723" w14:textId="7D0F2290" w:rsidR="3B1FFB1D" w:rsidRDefault="7EFB0A40" w:rsidP="7EFB0A40">
            <w:pPr>
              <w:pStyle w:val="a5"/>
            </w:pPr>
            <w:r w:rsidRPr="7EFB0A40">
              <w:t xml:space="preserve">Ψυχολόγος MSc </w:t>
            </w:r>
          </w:p>
          <w:p w14:paraId="473E76F1" w14:textId="4AEDE474" w:rsidR="3B1FFB1D" w:rsidRDefault="0156234D" w:rsidP="7EFB0A40">
            <w:pPr>
              <w:pStyle w:val="a5"/>
            </w:pPr>
            <w:r>
              <w:t>ΓΣΘ ψυχοθεραπευτής</w:t>
            </w:r>
          </w:p>
        </w:tc>
      </w:tr>
      <w:tr w:rsidR="3B1FFB1D" w14:paraId="52404708" w14:textId="77777777" w:rsidTr="5F57CA7D">
        <w:trPr>
          <w:trHeight w:val="1665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0493DC6" w14:textId="730919E9" w:rsidR="73824E76" w:rsidRDefault="73824E76" w:rsidP="73824E7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89BAEAA" w14:textId="77777777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B1FFB1D">
              <w:rPr>
                <w:b/>
                <w:bCs/>
                <w:sz w:val="20"/>
                <w:szCs w:val="20"/>
              </w:rPr>
              <w:t xml:space="preserve">ΚΥΡΙΑΚΗ </w:t>
            </w:r>
          </w:p>
          <w:p w14:paraId="456ADD48" w14:textId="24B99A58" w:rsidR="3B1FFB1D" w:rsidRDefault="73824E76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3824E76">
              <w:rPr>
                <w:b/>
                <w:bCs/>
                <w:sz w:val="20"/>
                <w:szCs w:val="20"/>
              </w:rPr>
              <w:t>9 ΙΟΥΝΙΟΥ 2024</w:t>
            </w:r>
          </w:p>
          <w:p w14:paraId="00661E64" w14:textId="77777777" w:rsidR="3B1FFB1D" w:rsidRDefault="73824E76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3824E76">
              <w:rPr>
                <w:b/>
                <w:bCs/>
                <w:sz w:val="20"/>
                <w:szCs w:val="20"/>
              </w:rPr>
              <w:t>ΩΡΑ 11:00-17:00</w:t>
            </w:r>
          </w:p>
          <w:p w14:paraId="2B5EB247" w14:textId="32BD3F27" w:rsidR="73824E76" w:rsidRDefault="73824E76" w:rsidP="73824E7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3824E76">
              <w:rPr>
                <w:b/>
                <w:bCs/>
                <w:sz w:val="20"/>
                <w:szCs w:val="20"/>
              </w:rPr>
              <w:t>ΕΞ ΑΠΟΣΤΑΣΕΩΣ</w:t>
            </w:r>
          </w:p>
          <w:p w14:paraId="23DF2C07" w14:textId="554DF32D" w:rsidR="3B1FFB1D" w:rsidRDefault="3B1FFB1D" w:rsidP="73824E7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364FA39" w14:textId="05FCC170" w:rsidR="73824E76" w:rsidRDefault="73824E76" w:rsidP="73824E76">
            <w:pPr>
              <w:rPr>
                <w:b/>
                <w:bCs/>
              </w:rPr>
            </w:pPr>
            <w:r w:rsidRPr="73824E76">
              <w:rPr>
                <w:b/>
                <w:bCs/>
              </w:rPr>
              <w:t xml:space="preserve">«Η εφαρμογή των γνωστικών τεχνικών στη γνωστική συμπεριφορική θεραπεία»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9306445" w14:textId="5B5A5287" w:rsidR="73824E76" w:rsidRDefault="35F48AAF" w:rsidP="73824E76">
            <w:pPr>
              <w:pStyle w:val="a5"/>
              <w:rPr>
                <w:b/>
                <w:bCs/>
              </w:rPr>
            </w:pPr>
            <w:r w:rsidRPr="35F48AAF">
              <w:rPr>
                <w:b/>
                <w:bCs/>
              </w:rPr>
              <w:t>Πανταζής Πανταζούδης</w:t>
            </w:r>
          </w:p>
          <w:p w14:paraId="0AC42320" w14:textId="2DBE706F" w:rsidR="73824E76" w:rsidRDefault="73824E76" w:rsidP="73824E76">
            <w:pPr>
              <w:pStyle w:val="a5"/>
            </w:pPr>
            <w:r>
              <w:t>Ψυχολόγος MSc</w:t>
            </w:r>
          </w:p>
          <w:p w14:paraId="7589D8DD" w14:textId="65783D4F" w:rsidR="73824E76" w:rsidRDefault="73824E76" w:rsidP="73824E76">
            <w:pPr>
              <w:pStyle w:val="a5"/>
              <w:rPr>
                <w:b/>
                <w:bCs/>
              </w:rPr>
            </w:pPr>
            <w:r>
              <w:t>ΓΣΘ ψυχοθεραπευτής</w:t>
            </w:r>
          </w:p>
        </w:tc>
      </w:tr>
      <w:tr w:rsidR="00CD0D40" w:rsidRPr="00DF003C" w14:paraId="049F31CB" w14:textId="77777777" w:rsidTr="5F57CA7D">
        <w:trPr>
          <w:trHeight w:val="1855"/>
        </w:trPr>
        <w:tc>
          <w:tcPr>
            <w:tcW w:w="11057" w:type="dxa"/>
            <w:gridSpan w:val="3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14:paraId="53128261" w14:textId="77777777" w:rsidR="00CD0D40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2486C05" w14:textId="77777777" w:rsidR="00CD0D40" w:rsidRDefault="00CD0D40" w:rsidP="00CD0D4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101652C" w14:textId="77777777" w:rsidR="00CD0D40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B99056E" w14:textId="77777777" w:rsidR="00CD0D40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299C43A" w14:textId="77777777" w:rsidR="00CD0D40" w:rsidRPr="006B759E" w:rsidRDefault="00CD0D40" w:rsidP="00CD0D40">
            <w:pPr>
              <w:rPr>
                <w:b/>
              </w:rPr>
            </w:pPr>
          </w:p>
        </w:tc>
      </w:tr>
    </w:tbl>
    <w:p w14:paraId="4DDBEF00" w14:textId="77777777" w:rsidR="00FC69BB" w:rsidRPr="00720B43" w:rsidRDefault="00FC69BB" w:rsidP="0092478C">
      <w:pPr>
        <w:jc w:val="center"/>
        <w:rPr>
          <w:color w:val="2A2A2A"/>
        </w:rPr>
      </w:pPr>
    </w:p>
    <w:sectPr w:rsidR="00FC69BB" w:rsidRPr="00720B43" w:rsidSect="0092478C">
      <w:pgSz w:w="11906" w:h="16838"/>
      <w:pgMar w:top="1077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p9ufc6e8sAMvo" int2:id="SuSSnPv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634"/>
    <w:multiLevelType w:val="hybridMultilevel"/>
    <w:tmpl w:val="2BB893C0"/>
    <w:lvl w:ilvl="0" w:tplc="322C4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01A7"/>
    <w:multiLevelType w:val="hybridMultilevel"/>
    <w:tmpl w:val="21DEB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E0930"/>
    <w:multiLevelType w:val="hybridMultilevel"/>
    <w:tmpl w:val="4C8615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D7B61"/>
    <w:multiLevelType w:val="hybridMultilevel"/>
    <w:tmpl w:val="FAE4C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C43A8"/>
    <w:multiLevelType w:val="hybridMultilevel"/>
    <w:tmpl w:val="AF5E5A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804F8"/>
    <w:multiLevelType w:val="hybridMultilevel"/>
    <w:tmpl w:val="C0E223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D6E34"/>
    <w:multiLevelType w:val="hybridMultilevel"/>
    <w:tmpl w:val="263AE774"/>
    <w:lvl w:ilvl="0" w:tplc="322C4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D554D"/>
    <w:multiLevelType w:val="hybridMultilevel"/>
    <w:tmpl w:val="602602DA"/>
    <w:lvl w:ilvl="0" w:tplc="322C4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87927"/>
    <w:multiLevelType w:val="hybridMultilevel"/>
    <w:tmpl w:val="368C1D56"/>
    <w:lvl w:ilvl="0" w:tplc="322C4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7D"/>
    <w:rsid w:val="00006436"/>
    <w:rsid w:val="000134FB"/>
    <w:rsid w:val="00050BE7"/>
    <w:rsid w:val="00050F97"/>
    <w:rsid w:val="00052C9D"/>
    <w:rsid w:val="00065F0B"/>
    <w:rsid w:val="000725A6"/>
    <w:rsid w:val="000A3148"/>
    <w:rsid w:val="00140BF9"/>
    <w:rsid w:val="00160DF1"/>
    <w:rsid w:val="00192A96"/>
    <w:rsid w:val="001E08BE"/>
    <w:rsid w:val="001F39E9"/>
    <w:rsid w:val="00200CB2"/>
    <w:rsid w:val="00223D1D"/>
    <w:rsid w:val="00224999"/>
    <w:rsid w:val="002671DF"/>
    <w:rsid w:val="002A6B7E"/>
    <w:rsid w:val="002B4C52"/>
    <w:rsid w:val="002F0F7D"/>
    <w:rsid w:val="002F46A8"/>
    <w:rsid w:val="002F7FE5"/>
    <w:rsid w:val="003569FB"/>
    <w:rsid w:val="00366DB6"/>
    <w:rsid w:val="003C775C"/>
    <w:rsid w:val="003D1880"/>
    <w:rsid w:val="00426D80"/>
    <w:rsid w:val="004F189A"/>
    <w:rsid w:val="0052612D"/>
    <w:rsid w:val="00542095"/>
    <w:rsid w:val="00561C45"/>
    <w:rsid w:val="00573CDF"/>
    <w:rsid w:val="00590292"/>
    <w:rsid w:val="005A0503"/>
    <w:rsid w:val="00620360"/>
    <w:rsid w:val="00660786"/>
    <w:rsid w:val="006B759E"/>
    <w:rsid w:val="006C1954"/>
    <w:rsid w:val="00720B43"/>
    <w:rsid w:val="007329E4"/>
    <w:rsid w:val="007479AE"/>
    <w:rsid w:val="007604F8"/>
    <w:rsid w:val="00801886"/>
    <w:rsid w:val="00845996"/>
    <w:rsid w:val="00860E48"/>
    <w:rsid w:val="0087419B"/>
    <w:rsid w:val="00880C93"/>
    <w:rsid w:val="0089415F"/>
    <w:rsid w:val="008B323D"/>
    <w:rsid w:val="008B6735"/>
    <w:rsid w:val="008C113E"/>
    <w:rsid w:val="008C3E83"/>
    <w:rsid w:val="0092478C"/>
    <w:rsid w:val="0095243B"/>
    <w:rsid w:val="00986DF3"/>
    <w:rsid w:val="009913E0"/>
    <w:rsid w:val="00A447AA"/>
    <w:rsid w:val="00AA6B3E"/>
    <w:rsid w:val="00AC1A19"/>
    <w:rsid w:val="00AE389B"/>
    <w:rsid w:val="00AE42B0"/>
    <w:rsid w:val="00B20B17"/>
    <w:rsid w:val="00B71AA4"/>
    <w:rsid w:val="00C73698"/>
    <w:rsid w:val="00CD0D40"/>
    <w:rsid w:val="00CE1C04"/>
    <w:rsid w:val="00D2086E"/>
    <w:rsid w:val="00D22624"/>
    <w:rsid w:val="00D84115"/>
    <w:rsid w:val="00D960D2"/>
    <w:rsid w:val="00DE56A5"/>
    <w:rsid w:val="00DF003C"/>
    <w:rsid w:val="00E7345A"/>
    <w:rsid w:val="00EA2A99"/>
    <w:rsid w:val="00EA37FD"/>
    <w:rsid w:val="00ED1E9E"/>
    <w:rsid w:val="00FC69BB"/>
    <w:rsid w:val="00FD725D"/>
    <w:rsid w:val="0156234D"/>
    <w:rsid w:val="2B085786"/>
    <w:rsid w:val="35F48AAF"/>
    <w:rsid w:val="3B1FFB1D"/>
    <w:rsid w:val="4DC23F43"/>
    <w:rsid w:val="5F57CA7D"/>
    <w:rsid w:val="67DE757E"/>
    <w:rsid w:val="681EB7F4"/>
    <w:rsid w:val="73824E76"/>
    <w:rsid w:val="7EFB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F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92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7D"/>
    <w:pPr>
      <w:ind w:left="720"/>
      <w:contextualSpacing/>
    </w:pPr>
  </w:style>
  <w:style w:type="character" w:customStyle="1" w:styleId="normaltextrun">
    <w:name w:val="normaltextrun"/>
    <w:basedOn w:val="a0"/>
    <w:rsid w:val="002F0F7D"/>
  </w:style>
  <w:style w:type="character" w:customStyle="1" w:styleId="eop">
    <w:name w:val="eop"/>
    <w:basedOn w:val="a0"/>
    <w:rsid w:val="002F0F7D"/>
  </w:style>
  <w:style w:type="paragraph" w:styleId="Web">
    <w:name w:val="Normal (Web)"/>
    <w:basedOn w:val="a"/>
    <w:uiPriority w:val="99"/>
    <w:unhideWhenUsed/>
    <w:rsid w:val="00AE3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rsid w:val="00A447A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Char">
    <w:name w:val="Κεφαλίδα Char"/>
    <w:link w:val="a4"/>
    <w:rsid w:val="00A447AA"/>
    <w:rPr>
      <w:rFonts w:ascii="Times New Roman" w:eastAsia="Times New Roman" w:hAnsi="Times New Roman"/>
    </w:rPr>
  </w:style>
  <w:style w:type="character" w:customStyle="1" w:styleId="Hyperlink1">
    <w:name w:val="Hyperlink1"/>
    <w:rsid w:val="00A447AA"/>
    <w:rPr>
      <w:color w:val="0000FF"/>
      <w:u w:val="single"/>
    </w:rPr>
  </w:style>
  <w:style w:type="paragraph" w:styleId="a5">
    <w:name w:val="No Spacing"/>
    <w:uiPriority w:val="1"/>
    <w:qFormat/>
    <w:rsid w:val="00860E48"/>
    <w:rPr>
      <w:sz w:val="22"/>
      <w:szCs w:val="22"/>
      <w:lang w:val="el-GR" w:eastAsia="en-US"/>
    </w:rPr>
  </w:style>
  <w:style w:type="table" w:styleId="a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92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7D"/>
    <w:pPr>
      <w:ind w:left="720"/>
      <w:contextualSpacing/>
    </w:pPr>
  </w:style>
  <w:style w:type="character" w:customStyle="1" w:styleId="normaltextrun">
    <w:name w:val="normaltextrun"/>
    <w:basedOn w:val="a0"/>
    <w:rsid w:val="002F0F7D"/>
  </w:style>
  <w:style w:type="character" w:customStyle="1" w:styleId="eop">
    <w:name w:val="eop"/>
    <w:basedOn w:val="a0"/>
    <w:rsid w:val="002F0F7D"/>
  </w:style>
  <w:style w:type="paragraph" w:styleId="Web">
    <w:name w:val="Normal (Web)"/>
    <w:basedOn w:val="a"/>
    <w:uiPriority w:val="99"/>
    <w:unhideWhenUsed/>
    <w:rsid w:val="00AE3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rsid w:val="00A447A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Char">
    <w:name w:val="Κεφαλίδα Char"/>
    <w:link w:val="a4"/>
    <w:rsid w:val="00A447AA"/>
    <w:rPr>
      <w:rFonts w:ascii="Times New Roman" w:eastAsia="Times New Roman" w:hAnsi="Times New Roman"/>
    </w:rPr>
  </w:style>
  <w:style w:type="character" w:customStyle="1" w:styleId="Hyperlink1">
    <w:name w:val="Hyperlink1"/>
    <w:rsid w:val="00A447AA"/>
    <w:rPr>
      <w:color w:val="0000FF"/>
      <w:u w:val="single"/>
    </w:rPr>
  </w:style>
  <w:style w:type="paragraph" w:styleId="a5">
    <w:name w:val="No Spacing"/>
    <w:uiPriority w:val="1"/>
    <w:qFormat/>
    <w:rsid w:val="00860E48"/>
    <w:rPr>
      <w:sz w:val="22"/>
      <w:szCs w:val="22"/>
      <w:lang w:val="el-GR" w:eastAsia="en-US"/>
    </w:rPr>
  </w:style>
  <w:style w:type="table" w:styleId="a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Ελλινική Εταιρία Έρευνας Συμπεριφοράς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2023-09-13T15:04:00Z</dcterms:created>
  <dcterms:modified xsi:type="dcterms:W3CDTF">2023-09-13T15:04:00Z</dcterms:modified>
</cp:coreProperties>
</file>